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450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E632A0" w:rsidTr="00C15069">
        <w:trPr>
          <w:trHeight w:val="709"/>
        </w:trPr>
        <w:tc>
          <w:tcPr>
            <w:tcW w:w="767" w:type="dxa"/>
            <w:vAlign w:val="center"/>
          </w:tcPr>
          <w:p w:rsidR="00C246E0" w:rsidRPr="00E632A0" w:rsidRDefault="00FC77C2" w:rsidP="00C15069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</w:pPr>
            <w:r>
              <w:rPr>
                <w:rFonts w:ascii="Verdana" w:hAnsi="Verdana"/>
                <w:b/>
                <w:noProof/>
                <w:color w:val="0070C0"/>
                <w:sz w:val="22"/>
                <w:szCs w:val="22"/>
                <w:lang w:bidi="he-IL"/>
              </w:rPr>
              <w:drawing>
                <wp:inline distT="0" distB="0" distL="0" distR="0">
                  <wp:extent cx="285750" cy="266700"/>
                  <wp:effectExtent l="19050" t="0" r="0" b="0"/>
                  <wp:docPr id="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205CB3" w:rsidRDefault="00E632A0" w:rsidP="00E632A0">
            <w:pPr>
              <w:rPr>
                <w:rFonts w:ascii="Verdana" w:hAnsi="Verdana"/>
                <w:b/>
                <w:bCs/>
                <w:color w:val="0070C0"/>
                <w:lang w:val="cs-CZ"/>
              </w:rPr>
            </w:pPr>
            <w:r w:rsidRPr="00205CB3">
              <w:rPr>
                <w:rFonts w:ascii="Verdana" w:hAnsi="Verdana"/>
                <w:b/>
                <w:bCs/>
                <w:color w:val="0070C0"/>
                <w:lang w:val="cs-CZ"/>
              </w:rPr>
              <w:t xml:space="preserve">Terapeutická lekce </w:t>
            </w:r>
            <w:r w:rsidR="003A0BDD" w:rsidRPr="00205CB3">
              <w:rPr>
                <w:rFonts w:ascii="Verdana" w:hAnsi="Verdana"/>
                <w:b/>
                <w:bCs/>
                <w:color w:val="0070C0"/>
                <w:lang w:val="cs-CZ"/>
              </w:rPr>
              <w:t>10</w:t>
            </w:r>
            <w:r w:rsidR="00C246E0" w:rsidRPr="00205CB3">
              <w:rPr>
                <w:rFonts w:ascii="Verdana" w:hAnsi="Verdana"/>
                <w:b/>
                <w:bCs/>
                <w:color w:val="0070C0"/>
                <w:lang w:val="cs-CZ"/>
              </w:rPr>
              <w:t xml:space="preserve">: </w:t>
            </w:r>
            <w:r w:rsidRPr="00205CB3">
              <w:rPr>
                <w:rFonts w:ascii="Verdana" w:hAnsi="Verdana"/>
                <w:b/>
                <w:bCs/>
                <w:color w:val="0070C0"/>
                <w:lang w:val="cs-CZ"/>
              </w:rPr>
              <w:t>Sebevědomí</w:t>
            </w:r>
          </w:p>
        </w:tc>
      </w:tr>
    </w:tbl>
    <w:p w:rsidR="00C246E0" w:rsidRPr="00E632A0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cs-CZ"/>
        </w:rPr>
      </w:pPr>
    </w:p>
    <w:p w:rsidR="00B21242" w:rsidRPr="00E632A0" w:rsidRDefault="00E632A0" w:rsidP="00E26A3C">
      <w:pPr>
        <w:widowControl w:val="0"/>
        <w:ind w:left="-284"/>
        <w:rPr>
          <w:rFonts w:ascii="Verdana" w:hAnsi="Verdana"/>
          <w:b/>
          <w:bCs/>
          <w:color w:val="0070C0"/>
          <w:lang w:val="cs-CZ"/>
        </w:rPr>
      </w:pPr>
      <w:r>
        <w:rPr>
          <w:rFonts w:ascii="Verdana" w:hAnsi="Verdana"/>
          <w:b/>
          <w:bCs/>
          <w:color w:val="0070C0"/>
          <w:lang w:val="cs-CZ"/>
        </w:rPr>
        <w:t xml:space="preserve">Pracovním list </w:t>
      </w:r>
      <w:r w:rsidR="003A0BDD" w:rsidRPr="00E632A0">
        <w:rPr>
          <w:rFonts w:ascii="Verdana" w:hAnsi="Verdana"/>
          <w:b/>
          <w:bCs/>
          <w:color w:val="0070C0"/>
          <w:lang w:val="cs-CZ"/>
        </w:rPr>
        <w:t>10.4</w:t>
      </w:r>
      <w:r w:rsidR="00B21242" w:rsidRPr="00E632A0">
        <w:rPr>
          <w:rFonts w:ascii="Verdana" w:hAnsi="Verdana"/>
          <w:b/>
          <w:bCs/>
          <w:color w:val="0070C0"/>
          <w:lang w:val="cs-CZ"/>
        </w:rPr>
        <w:t xml:space="preserve">. </w:t>
      </w:r>
      <w:r>
        <w:rPr>
          <w:rFonts w:ascii="Verdana" w:hAnsi="Verdana"/>
          <w:b/>
          <w:bCs/>
          <w:color w:val="0070C0"/>
          <w:lang w:val="cs-CZ"/>
        </w:rPr>
        <w:t>Posilujte svého přátelského společníka</w:t>
      </w:r>
    </w:p>
    <w:p w:rsidR="009249C3" w:rsidRPr="00205CB3" w:rsidRDefault="009249C3" w:rsidP="00E26A3C">
      <w:pPr>
        <w:widowControl w:val="0"/>
        <w:ind w:left="-284"/>
        <w:rPr>
          <w:rFonts w:ascii="Verdana" w:hAnsi="Verdana"/>
          <w:b/>
          <w:bCs/>
          <w:color w:val="5B9BD5"/>
          <w:lang w:val="cs-CZ"/>
        </w:rPr>
      </w:pPr>
    </w:p>
    <w:p w:rsidR="00B21242" w:rsidRPr="00E632A0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FD29EA" w:rsidTr="003A0BDD">
        <w:trPr>
          <w:trHeight w:val="1089"/>
          <w:jc w:val="center"/>
        </w:trPr>
        <w:tc>
          <w:tcPr>
            <w:tcW w:w="10773" w:type="dxa"/>
          </w:tcPr>
          <w:p w:rsidR="00B21242" w:rsidRPr="00E632A0" w:rsidRDefault="00E632A0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Typické situace, ve kterých se ozve vnitřní kritik</w:t>
            </w:r>
            <w:r w:rsidR="003A0BD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např. když jsem zapomněl, že mám schůzku</w:t>
            </w:r>
            <w:r w:rsidR="003A0BD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  <w:r w:rsidR="00B21242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:</w:t>
            </w:r>
          </w:p>
          <w:p w:rsidR="003A0BDD" w:rsidRPr="00E632A0" w:rsidRDefault="003A0BDD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3A0BDD" w:rsidRPr="00E632A0" w:rsidRDefault="003A0BDD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3A0BDD" w:rsidRPr="00E632A0" w:rsidRDefault="003A0BDD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3A0BDD" w:rsidRPr="00E632A0" w:rsidRDefault="003A0BDD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B21242" w:rsidRPr="00E632A0" w:rsidRDefault="00B21242" w:rsidP="00AD2630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E632A0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E632A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E632A0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FD29EA" w:rsidTr="003A0BDD">
        <w:trPr>
          <w:trHeight w:val="2045"/>
          <w:jc w:val="center"/>
        </w:trPr>
        <w:tc>
          <w:tcPr>
            <w:tcW w:w="10253" w:type="dxa"/>
          </w:tcPr>
          <w:p w:rsidR="003A0BDD" w:rsidRPr="00E632A0" w:rsidRDefault="00E632A0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Co vám vnitřní kritik obvykle říká </w:t>
            </w:r>
            <w:r w:rsidR="003A0BD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např. „Nejsi schopný si nic zapamatovat</w:t>
            </w:r>
            <w:r w:rsidR="002D7C1C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!”</w:t>
            </w:r>
            <w:r w:rsidR="003A0BD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)?</w:t>
            </w:r>
          </w:p>
          <w:p w:rsidR="00190730" w:rsidRPr="00E632A0" w:rsidRDefault="00190730" w:rsidP="00AD263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E632A0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BD7481" w:rsidRPr="00E632A0" w:rsidRDefault="00BD7481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190730" w:rsidRPr="00E632A0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E632A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FD29EA" w:rsidTr="003A0BDD">
        <w:trPr>
          <w:trHeight w:val="4556"/>
          <w:jc w:val="center"/>
        </w:trPr>
        <w:tc>
          <w:tcPr>
            <w:tcW w:w="10253" w:type="dxa"/>
          </w:tcPr>
          <w:p w:rsidR="00E632A0" w:rsidRDefault="00E632A0" w:rsidP="00E632A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Co by mu na to mohl říci přátelský společník? Změní to, jak se cítíte?</w:t>
            </w:r>
          </w:p>
          <w:p w:rsidR="003A0BDD" w:rsidRPr="00E632A0" w:rsidRDefault="003A0BDD" w:rsidP="006B0BA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(</w:t>
            </w:r>
            <w:r w:rsidR="006B0BA4">
              <w:rPr>
                <w:rFonts w:ascii="Verdana" w:hAnsi="Verdana"/>
                <w:bCs/>
                <w:sz w:val="20"/>
                <w:szCs w:val="20"/>
                <w:lang w:val="cs-CZ"/>
              </w:rPr>
              <w:t>např.</w:t>
            </w:r>
            <w:bookmarkStart w:id="0" w:name="_GoBack"/>
            <w:bookmarkEnd w:id="0"/>
            <w:r w:rsidR="00DB5AE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</w:t>
            </w:r>
            <w:r w:rsidR="00E632A0">
              <w:rPr>
                <w:rFonts w:ascii="Verdana" w:hAnsi="Verdana"/>
                <w:bCs/>
                <w:sz w:val="20"/>
                <w:szCs w:val="20"/>
                <w:lang w:val="cs-CZ"/>
              </w:rPr>
              <w:t>„To se může stát každému. Máš toho teď prostě moc.</w:t>
            </w:r>
            <w:r w:rsidR="002D7C1C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</w:t>
            </w:r>
            <w:r w:rsidR="00E632A0">
              <w:rPr>
                <w:rFonts w:ascii="Verdana" w:hAnsi="Verdana"/>
                <w:bCs/>
                <w:sz w:val="20"/>
                <w:szCs w:val="20"/>
                <w:lang w:val="cs-CZ"/>
              </w:rPr>
              <w:t>Na tvou obranu je třeba říci, že jsi se hned omluvil a domluvil sis schůzku v náhradním termínu, i když to znamenalo, že budeš muset být v práci déle</w:t>
            </w:r>
            <w:r w:rsidR="00DB5AED" w:rsidRPr="00E632A0">
              <w:rPr>
                <w:rFonts w:ascii="Verdana" w:hAnsi="Verdana"/>
                <w:bCs/>
                <w:sz w:val="20"/>
                <w:szCs w:val="20"/>
                <w:lang w:val="cs-CZ"/>
              </w:rPr>
              <w:t>!”</w:t>
            </w:r>
            <w:r w:rsidR="00DB5AED" w:rsidRPr="00E632A0">
              <w:rPr>
                <w:rFonts w:ascii="Verdana" w:hAnsi="Verdana" w:cs="Verdana"/>
                <w:sz w:val="20"/>
                <w:szCs w:val="20"/>
                <w:lang w:val="cs-CZ"/>
              </w:rPr>
              <w:t>)</w:t>
            </w:r>
          </w:p>
          <w:p w:rsidR="00190730" w:rsidRPr="00E632A0" w:rsidRDefault="00190730" w:rsidP="00AD2630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E632A0" w:rsidRDefault="00190730" w:rsidP="00AD2630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E632A0" w:rsidRDefault="00190730" w:rsidP="00190730">
      <w:pPr>
        <w:rPr>
          <w:lang w:val="cs-CZ"/>
        </w:rPr>
      </w:pPr>
    </w:p>
    <w:p w:rsidR="00190730" w:rsidRPr="00E632A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E632A0" w:rsidRDefault="00190730" w:rsidP="00BF3EDB">
      <w:pPr>
        <w:rPr>
          <w:lang w:val="cs-CZ"/>
        </w:rPr>
      </w:pPr>
    </w:p>
    <w:sectPr w:rsidR="00190730" w:rsidRPr="00E632A0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094" w:rsidRDefault="00A30094" w:rsidP="00C4698F">
      <w:r>
        <w:separator/>
      </w:r>
    </w:p>
  </w:endnote>
  <w:endnote w:type="continuationSeparator" w:id="0">
    <w:p w:rsidR="00A30094" w:rsidRDefault="00A30094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E632A0" w:rsidRDefault="00E632A0" w:rsidP="00FD29EA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="003A0BDD" w:rsidRPr="00E632A0">
      <w:rPr>
        <w:rFonts w:ascii="Verdana" w:hAnsi="Verdana"/>
        <w:sz w:val="16"/>
        <w:szCs w:val="16"/>
        <w:lang w:val="cs-CZ"/>
      </w:rPr>
      <w:t>10</w:t>
    </w:r>
    <w:r w:rsidR="00C4698F" w:rsidRPr="00E632A0">
      <w:rPr>
        <w:rFonts w:ascii="Verdana" w:hAnsi="Verdana"/>
        <w:sz w:val="16"/>
        <w:szCs w:val="16"/>
        <w:lang w:val="cs-CZ"/>
      </w:rPr>
      <w:t xml:space="preserve">: </w:t>
    </w:r>
    <w:r>
      <w:rPr>
        <w:rFonts w:ascii="Verdana" w:hAnsi="Verdana"/>
        <w:sz w:val="16"/>
        <w:szCs w:val="16"/>
        <w:lang w:val="cs-CZ"/>
      </w:rPr>
      <w:t>Sebevědomí</w:t>
    </w:r>
  </w:p>
  <w:p w:rsidR="00C4698F" w:rsidRPr="00DB5AED" w:rsidRDefault="00C4698F">
    <w:pPr>
      <w:pStyle w:val="Fuzeile"/>
      <w:rPr>
        <w:lang w:val="en-GB"/>
      </w:rPr>
    </w:pPr>
  </w:p>
  <w:p w:rsidR="00C4698F" w:rsidRPr="00DB5AED" w:rsidRDefault="00C4698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094" w:rsidRDefault="00A30094" w:rsidP="00C4698F">
      <w:r>
        <w:separator/>
      </w:r>
    </w:p>
  </w:footnote>
  <w:footnote w:type="continuationSeparator" w:id="0">
    <w:p w:rsidR="00A30094" w:rsidRDefault="00A30094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42"/>
    <w:rsid w:val="0002219A"/>
    <w:rsid w:val="000241CB"/>
    <w:rsid w:val="000E7A2A"/>
    <w:rsid w:val="00190730"/>
    <w:rsid w:val="00205CB3"/>
    <w:rsid w:val="002434D7"/>
    <w:rsid w:val="002D60B5"/>
    <w:rsid w:val="002D7C1C"/>
    <w:rsid w:val="003247B0"/>
    <w:rsid w:val="00346892"/>
    <w:rsid w:val="00370B6E"/>
    <w:rsid w:val="0037383A"/>
    <w:rsid w:val="003A0BDD"/>
    <w:rsid w:val="003C4DCB"/>
    <w:rsid w:val="00496AC8"/>
    <w:rsid w:val="0056513F"/>
    <w:rsid w:val="006438C1"/>
    <w:rsid w:val="006B0BA4"/>
    <w:rsid w:val="00711BF8"/>
    <w:rsid w:val="007C496A"/>
    <w:rsid w:val="0083795D"/>
    <w:rsid w:val="009249C3"/>
    <w:rsid w:val="0093795F"/>
    <w:rsid w:val="00946A2A"/>
    <w:rsid w:val="009B7AC1"/>
    <w:rsid w:val="00A30094"/>
    <w:rsid w:val="00AD2630"/>
    <w:rsid w:val="00B21242"/>
    <w:rsid w:val="00B715F5"/>
    <w:rsid w:val="00BD389B"/>
    <w:rsid w:val="00BD7481"/>
    <w:rsid w:val="00BF3EDB"/>
    <w:rsid w:val="00C07B12"/>
    <w:rsid w:val="00C15069"/>
    <w:rsid w:val="00C246E0"/>
    <w:rsid w:val="00C4698F"/>
    <w:rsid w:val="00C52B93"/>
    <w:rsid w:val="00CA34AC"/>
    <w:rsid w:val="00CC669F"/>
    <w:rsid w:val="00CC6F6B"/>
    <w:rsid w:val="00DB5AED"/>
    <w:rsid w:val="00E26A3C"/>
    <w:rsid w:val="00E632A0"/>
    <w:rsid w:val="00F34E9F"/>
    <w:rsid w:val="00FC77C2"/>
    <w:rsid w:val="00FD29EA"/>
    <w:rsid w:val="00FD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37934-BE83-4246-8F81-4E0CC2AA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B0A1-7305-4FD6-970F-A1C0ACF8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499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UKE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cp:lastPrinted>2017-03-09T13:52:00Z</cp:lastPrinted>
  <dcterms:created xsi:type="dcterms:W3CDTF">2016-12-30T09:01:00Z</dcterms:created>
  <dcterms:modified xsi:type="dcterms:W3CDTF">2017-03-09T13:52:00Z</dcterms:modified>
</cp:coreProperties>
</file>